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5E4" w:rsidRPr="00066E06" w:rsidRDefault="004B3716">
      <w:pPr>
        <w:rPr>
          <w:sz w:val="50"/>
          <w:szCs w:val="50"/>
        </w:rPr>
      </w:pPr>
      <w:r w:rsidRPr="00066E06">
        <w:rPr>
          <w:sz w:val="50"/>
          <w:szCs w:val="50"/>
        </w:rPr>
        <w:t>Checkliste für Ihren Umzug</w:t>
      </w:r>
    </w:p>
    <w:p w:rsidR="004B3716" w:rsidRDefault="008052D8">
      <w:r>
        <w:t xml:space="preserve">Willkommen in der Gemeinschaft! Wir freuen uns Sie als neues Mitglied unserer Genossenschaft begrüßen zu dürfen und haben für Sie eine chronologische Checkliste mit to do´s entworfen, welche Ihnen Ihren Umzug erleichtert. Drucken Sie sich einfach die Checkliste aus und haken die erledigten Aufgaben </w:t>
      </w:r>
      <w:r w:rsidR="00A0248A">
        <w:t xml:space="preserve">ab. </w:t>
      </w:r>
    </w:p>
    <w:p w:rsidR="004B3716" w:rsidRDefault="004B3716" w:rsidP="00066E06">
      <w:pPr>
        <w:jc w:val="center"/>
      </w:pPr>
      <w:r>
        <w:t>3 Monate vor dem Umzug</w:t>
      </w:r>
    </w:p>
    <w:p w:rsidR="00A0248A" w:rsidRDefault="00A0248A" w:rsidP="00A0248A">
      <w:pPr>
        <w:pStyle w:val="Listenabsatz"/>
        <w:numPr>
          <w:ilvl w:val="0"/>
          <w:numId w:val="2"/>
        </w:numPr>
      </w:pPr>
      <w:r>
        <w:t>Mietvertrag für Wohnung (ggf. Stellplatz, Garage, etc.) schriftlich kündigen, hierbei die Kündigungsfrist gemäß Mietvertrag beachten (gesetzliche Kündigungsfrist 3 Monate)</w:t>
      </w:r>
      <w:r w:rsidR="0007130F">
        <w:t>, ggf. Doppelzahlung für einen Monat einplanen</w:t>
      </w:r>
    </w:p>
    <w:p w:rsidR="003B0148" w:rsidRDefault="003B0148" w:rsidP="00A0248A">
      <w:pPr>
        <w:pStyle w:val="Listenabsatz"/>
        <w:numPr>
          <w:ilvl w:val="0"/>
          <w:numId w:val="2"/>
        </w:numPr>
      </w:pPr>
      <w:r>
        <w:t>Wohnungsübergabetermin für neue Wohnung vereinbaren</w:t>
      </w:r>
    </w:p>
    <w:p w:rsidR="003B0148" w:rsidRDefault="003B0148" w:rsidP="00A0248A">
      <w:pPr>
        <w:pStyle w:val="Listenabsatz"/>
        <w:numPr>
          <w:ilvl w:val="0"/>
          <w:numId w:val="2"/>
        </w:numPr>
      </w:pPr>
      <w:r>
        <w:t xml:space="preserve">Umzugstermin festlegen </w:t>
      </w:r>
    </w:p>
    <w:p w:rsidR="003B0148" w:rsidRDefault="003B0148" w:rsidP="00A0248A">
      <w:pPr>
        <w:pStyle w:val="Listenabsatz"/>
        <w:numPr>
          <w:ilvl w:val="0"/>
          <w:numId w:val="2"/>
        </w:numPr>
      </w:pPr>
      <w:r>
        <w:t>Prüfen Sie, ob Sie alle Möbel aus der alten in die neue Wohnung mitnehmen können oder sich ggf. neue Möbel kaufen müssen</w:t>
      </w:r>
    </w:p>
    <w:p w:rsidR="00A96031" w:rsidRDefault="00A96031" w:rsidP="00A0248A">
      <w:pPr>
        <w:pStyle w:val="Listenabsatz"/>
        <w:numPr>
          <w:ilvl w:val="0"/>
          <w:numId w:val="2"/>
        </w:numPr>
      </w:pPr>
      <w:r>
        <w:t>Entrümpeln Sie frühzeitig Ihren Keller, Dachboden, Garage oder sonstige Abstellräume. Nicht mehr benötigte Gegenstände müssen Sie zum Wertstoffhof bringen oder veräußern</w:t>
      </w:r>
      <w:bookmarkStart w:id="0" w:name="_GoBack"/>
      <w:bookmarkEnd w:id="0"/>
    </w:p>
    <w:p w:rsidR="003B0148" w:rsidRDefault="00463551" w:rsidP="00A0248A">
      <w:pPr>
        <w:pStyle w:val="Listenabsatz"/>
        <w:numPr>
          <w:ilvl w:val="0"/>
          <w:numId w:val="2"/>
        </w:numPr>
      </w:pPr>
      <w:r>
        <w:t>Lesen Sie in Ihrem alten Mietvertrag nach in welchem Umfang Renovierungs- oder Schönheitsreparaturen durchgeführt werden müssen und planen Sie hierzu Zeit ein</w:t>
      </w:r>
    </w:p>
    <w:p w:rsidR="00463551" w:rsidRDefault="00A96031" w:rsidP="00A0248A">
      <w:pPr>
        <w:pStyle w:val="Listenabsatz"/>
        <w:numPr>
          <w:ilvl w:val="0"/>
          <w:numId w:val="2"/>
        </w:numPr>
      </w:pPr>
      <w:r>
        <w:t>Beitritt zur Genossenschaft, Klärung der Genossenschaftsanteile</w:t>
      </w:r>
    </w:p>
    <w:p w:rsidR="00463551" w:rsidRDefault="00463551" w:rsidP="00463551">
      <w:pPr>
        <w:jc w:val="center"/>
      </w:pPr>
      <w:r>
        <w:t>1-2 Monat vor dem Umzug</w:t>
      </w:r>
    </w:p>
    <w:p w:rsidR="00463551" w:rsidRDefault="00463551" w:rsidP="00463551">
      <w:pPr>
        <w:pStyle w:val="Listenabsatz"/>
        <w:numPr>
          <w:ilvl w:val="0"/>
          <w:numId w:val="3"/>
        </w:numPr>
      </w:pPr>
      <w:r>
        <w:t>Termin zum Ausmessen der Wohnung mit Genossenschaft vereinbaren</w:t>
      </w:r>
    </w:p>
    <w:p w:rsidR="00463551" w:rsidRDefault="00463551" w:rsidP="00463551">
      <w:pPr>
        <w:pStyle w:val="Listenabsatz"/>
        <w:numPr>
          <w:ilvl w:val="0"/>
          <w:numId w:val="3"/>
        </w:numPr>
      </w:pPr>
      <w:r>
        <w:t>Sperrmülltermin vereinbaren</w:t>
      </w:r>
    </w:p>
    <w:p w:rsidR="00463551" w:rsidRDefault="00463551" w:rsidP="00463551">
      <w:pPr>
        <w:pStyle w:val="Listenabsatz"/>
        <w:numPr>
          <w:ilvl w:val="0"/>
          <w:numId w:val="3"/>
        </w:numPr>
      </w:pPr>
      <w:r>
        <w:t>Vereine, Mitgliedschaften und Abonnements ummelden</w:t>
      </w:r>
    </w:p>
    <w:p w:rsidR="00463551" w:rsidRDefault="00463551" w:rsidP="00463551">
      <w:pPr>
        <w:pStyle w:val="Listenabsatz"/>
        <w:numPr>
          <w:ilvl w:val="0"/>
          <w:numId w:val="3"/>
        </w:numPr>
      </w:pPr>
      <w:r>
        <w:t>Kostenplan für Umzug erstellen</w:t>
      </w:r>
    </w:p>
    <w:p w:rsidR="00463551" w:rsidRDefault="00463551" w:rsidP="00463551">
      <w:pPr>
        <w:pStyle w:val="Listenabsatz"/>
        <w:numPr>
          <w:ilvl w:val="0"/>
          <w:numId w:val="3"/>
        </w:numPr>
      </w:pPr>
      <w:r>
        <w:t>Stromanbieter für neue Wohnung vergleichen</w:t>
      </w:r>
    </w:p>
    <w:p w:rsidR="00463551" w:rsidRDefault="00463551" w:rsidP="00463551">
      <w:pPr>
        <w:pStyle w:val="Listenabsatz"/>
        <w:numPr>
          <w:ilvl w:val="0"/>
          <w:numId w:val="3"/>
        </w:numPr>
      </w:pPr>
      <w:r>
        <w:t>Hausrat- und Private Haftpflichtversicherung überprüfen und ggf. neu abschließen (Verlinkung Download-Bereich)</w:t>
      </w:r>
    </w:p>
    <w:p w:rsidR="00463551" w:rsidRDefault="00463551" w:rsidP="001D5004">
      <w:pPr>
        <w:jc w:val="center"/>
      </w:pPr>
      <w:r>
        <w:t>1-2 Wochen vor dem Umzug</w:t>
      </w:r>
    </w:p>
    <w:p w:rsidR="00463551" w:rsidRDefault="00463551" w:rsidP="00463551">
      <w:pPr>
        <w:pStyle w:val="Listenabsatz"/>
        <w:numPr>
          <w:ilvl w:val="0"/>
          <w:numId w:val="3"/>
        </w:numPr>
      </w:pPr>
      <w:r>
        <w:t>Kartons packen (Dinge, welche bis zum Umzug nicht mehr benötigt werden)</w:t>
      </w:r>
    </w:p>
    <w:p w:rsidR="00463551" w:rsidRDefault="001D5004" w:rsidP="00463551">
      <w:pPr>
        <w:pStyle w:val="Listenabsatz"/>
        <w:numPr>
          <w:ilvl w:val="0"/>
          <w:numId w:val="3"/>
        </w:numPr>
      </w:pPr>
      <w:r>
        <w:t>Nachsendeauftrag bei der Post einrichten</w:t>
      </w:r>
    </w:p>
    <w:p w:rsidR="001D5004" w:rsidRDefault="001D5004" w:rsidP="00463551">
      <w:pPr>
        <w:pStyle w:val="Listenabsatz"/>
        <w:numPr>
          <w:ilvl w:val="0"/>
          <w:numId w:val="3"/>
        </w:numPr>
      </w:pPr>
      <w:r>
        <w:t>Wohnungsübergabe vereinbaren und durchführen, Zählerstände notieren</w:t>
      </w:r>
    </w:p>
    <w:p w:rsidR="001D5004" w:rsidRDefault="001D5004" w:rsidP="00463551">
      <w:pPr>
        <w:pStyle w:val="Listenabsatz"/>
        <w:numPr>
          <w:ilvl w:val="0"/>
          <w:numId w:val="3"/>
        </w:numPr>
      </w:pPr>
      <w:r>
        <w:t>Informieren Sie sich über die Hausordnung und den geltenden Abfallkalender für Ihr Mietobjekt</w:t>
      </w:r>
    </w:p>
    <w:p w:rsidR="001D5004" w:rsidRDefault="001D5004" w:rsidP="00463551">
      <w:pPr>
        <w:pStyle w:val="Listenabsatz"/>
        <w:numPr>
          <w:ilvl w:val="0"/>
          <w:numId w:val="3"/>
        </w:numPr>
      </w:pPr>
      <w:r>
        <w:t>Adressänderung mitteilen (siehe Download-Bereich)</w:t>
      </w:r>
    </w:p>
    <w:p w:rsidR="001D5004" w:rsidRDefault="001D5004" w:rsidP="00463551">
      <w:pPr>
        <w:pStyle w:val="Listenabsatz"/>
        <w:numPr>
          <w:ilvl w:val="0"/>
          <w:numId w:val="3"/>
        </w:numPr>
      </w:pPr>
      <w:r>
        <w:t>Vorräte verbrauchen, welche nicht mitgenommen werden sollen (Lebensmittel)</w:t>
      </w:r>
    </w:p>
    <w:p w:rsidR="001D5004" w:rsidRDefault="001D5004" w:rsidP="00463551">
      <w:pPr>
        <w:pStyle w:val="Listenabsatz"/>
        <w:numPr>
          <w:ilvl w:val="0"/>
          <w:numId w:val="3"/>
        </w:numPr>
      </w:pPr>
      <w:r>
        <w:t>Informieren Sie sich über die Ladezonen vor der neuen Wohnung und teilen Sie den Tag des Umzugs Ihren neuen Nachbarn mit</w:t>
      </w:r>
    </w:p>
    <w:p w:rsidR="001D5004" w:rsidRDefault="001D5004" w:rsidP="001D5004"/>
    <w:p w:rsidR="00463551" w:rsidRDefault="00463551" w:rsidP="00463551">
      <w:pPr>
        <w:ind w:left="360"/>
      </w:pPr>
    </w:p>
    <w:p w:rsidR="001D5004" w:rsidRDefault="001D5004" w:rsidP="001D5004">
      <w:pPr>
        <w:ind w:left="360"/>
        <w:jc w:val="center"/>
      </w:pPr>
    </w:p>
    <w:p w:rsidR="00463551" w:rsidRDefault="001D5004" w:rsidP="001D5004">
      <w:pPr>
        <w:jc w:val="center"/>
      </w:pPr>
      <w:r>
        <w:t>1 Woche nach dem Umzug</w:t>
      </w:r>
    </w:p>
    <w:p w:rsidR="001D5004" w:rsidRDefault="001D5004" w:rsidP="001D5004">
      <w:pPr>
        <w:pStyle w:val="Listenabsatz"/>
        <w:numPr>
          <w:ilvl w:val="0"/>
          <w:numId w:val="4"/>
        </w:numPr>
      </w:pPr>
      <w:r>
        <w:t>Ummeldung mit Wohnungsgeberbestätigung (Erhalt durch Genossenschaft) durchführen; Terminvereinbarung mit Stadt Pfungstadt notwendig)</w:t>
      </w:r>
    </w:p>
    <w:p w:rsidR="001D5004" w:rsidRDefault="001D5004" w:rsidP="001D5004">
      <w:pPr>
        <w:pStyle w:val="Listenabsatz"/>
        <w:numPr>
          <w:ilvl w:val="0"/>
          <w:numId w:val="4"/>
        </w:numPr>
      </w:pPr>
      <w:r>
        <w:t>Den neuen Nachbarn vorstellen und in die Hausordnung einweisen lassen</w:t>
      </w:r>
    </w:p>
    <w:p w:rsidR="001D5004" w:rsidRDefault="001D5004" w:rsidP="001D5004">
      <w:pPr>
        <w:pStyle w:val="Listenabsatz"/>
        <w:numPr>
          <w:ilvl w:val="0"/>
          <w:numId w:val="4"/>
        </w:numPr>
      </w:pPr>
      <w:r>
        <w:t>Müll vom Umzug umweltgerecht entsorgen</w:t>
      </w:r>
    </w:p>
    <w:p w:rsidR="001D5004" w:rsidRDefault="001D5004" w:rsidP="001D5004">
      <w:pPr>
        <w:pStyle w:val="Listenabsatz"/>
        <w:numPr>
          <w:ilvl w:val="0"/>
          <w:numId w:val="4"/>
        </w:numPr>
      </w:pPr>
      <w:r>
        <w:t>Wohnungsabnahmetermin für die alte Wohnung vereinbaren</w:t>
      </w:r>
    </w:p>
    <w:sectPr w:rsidR="001D5004" w:rsidSect="00066E06">
      <w:headerReference w:type="default" r:id="rId7"/>
      <w:pgSz w:w="11906" w:h="16838"/>
      <w:pgMar w:top="1417" w:right="141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716" w:rsidRDefault="004B3716" w:rsidP="004B3716">
      <w:pPr>
        <w:spacing w:after="0" w:line="240" w:lineRule="auto"/>
      </w:pPr>
      <w:r>
        <w:separator/>
      </w:r>
    </w:p>
  </w:endnote>
  <w:endnote w:type="continuationSeparator" w:id="0">
    <w:p w:rsidR="004B3716" w:rsidRDefault="004B3716" w:rsidP="004B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716" w:rsidRDefault="004B3716" w:rsidP="004B3716">
      <w:pPr>
        <w:spacing w:after="0" w:line="240" w:lineRule="auto"/>
      </w:pPr>
      <w:r>
        <w:separator/>
      </w:r>
    </w:p>
  </w:footnote>
  <w:footnote w:type="continuationSeparator" w:id="0">
    <w:p w:rsidR="004B3716" w:rsidRDefault="004B3716" w:rsidP="004B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16" w:rsidRDefault="004B3716" w:rsidP="004B3716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05F31FD6" wp14:editId="693EB9DB">
          <wp:extent cx="2337955" cy="988322"/>
          <wp:effectExtent l="0" t="0" r="5715" b="2540"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1999" cy="1036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54ED6"/>
    <w:multiLevelType w:val="hybridMultilevel"/>
    <w:tmpl w:val="7668EFAC"/>
    <w:lvl w:ilvl="0" w:tplc="95C2DE0C">
      <w:start w:val="3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903DB"/>
    <w:multiLevelType w:val="hybridMultilevel"/>
    <w:tmpl w:val="9AF2A004"/>
    <w:lvl w:ilvl="0" w:tplc="95C2DE0C">
      <w:start w:val="3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86D23"/>
    <w:multiLevelType w:val="hybridMultilevel"/>
    <w:tmpl w:val="4D6A380C"/>
    <w:lvl w:ilvl="0" w:tplc="95C2DE0C">
      <w:start w:val="3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41A7D"/>
    <w:multiLevelType w:val="hybridMultilevel"/>
    <w:tmpl w:val="3D9280C6"/>
    <w:lvl w:ilvl="0" w:tplc="60C6029A">
      <w:start w:val="3"/>
      <w:numFmt w:val="bullet"/>
      <w:lvlText w:val="ם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16"/>
    <w:rsid w:val="00066E06"/>
    <w:rsid w:val="0007130F"/>
    <w:rsid w:val="001D5004"/>
    <w:rsid w:val="003B0148"/>
    <w:rsid w:val="00463551"/>
    <w:rsid w:val="004B3716"/>
    <w:rsid w:val="007E35E4"/>
    <w:rsid w:val="008052D8"/>
    <w:rsid w:val="00A0248A"/>
    <w:rsid w:val="00A9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D10BF"/>
  <w15:chartTrackingRefBased/>
  <w15:docId w15:val="{6C998444-9AD5-43F6-A66A-E03DB478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3716"/>
  </w:style>
  <w:style w:type="paragraph" w:styleId="Fuzeile">
    <w:name w:val="footer"/>
    <w:basedOn w:val="Standard"/>
    <w:link w:val="FuzeileZchn"/>
    <w:uiPriority w:val="99"/>
    <w:unhideWhenUsed/>
    <w:rsid w:val="004B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3716"/>
  </w:style>
  <w:style w:type="paragraph" w:styleId="Listenabsatz">
    <w:name w:val="List Paragraph"/>
    <w:basedOn w:val="Standard"/>
    <w:uiPriority w:val="34"/>
    <w:qFormat/>
    <w:rsid w:val="00A0248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6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6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Seifermann</dc:creator>
  <cp:keywords/>
  <dc:description/>
  <cp:lastModifiedBy>Felix Seifermann</cp:lastModifiedBy>
  <cp:revision>3</cp:revision>
  <cp:lastPrinted>2024-01-05T11:23:00Z</cp:lastPrinted>
  <dcterms:created xsi:type="dcterms:W3CDTF">2024-01-05T09:58:00Z</dcterms:created>
  <dcterms:modified xsi:type="dcterms:W3CDTF">2024-01-05T11:51:00Z</dcterms:modified>
</cp:coreProperties>
</file>